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before="0" w:after="0"/>
        <w:jc w:val="both"/>
        <w:rPr>
          <w:rFonts w:ascii="Arial" w:hAnsi="Arial" w:cs="Calibri Light"/>
          <w:b/>
          <w:b/>
          <w:bCs/>
          <w:sz w:val="32"/>
          <w:szCs w:val="32"/>
        </w:rPr>
      </w:pPr>
      <w:r>
        <w:rPr>
          <w:rFonts w:cs="Calibri Light" w:ascii="Arial" w:hAnsi="Arial"/>
          <w:b/>
          <w:bCs/>
          <w:sz w:val="32"/>
          <w:szCs w:val="32"/>
        </w:rPr>
        <w:t xml:space="preserve">Piątek 16.04.2021 Grupa Motylki </w:t>
      </w:r>
    </w:p>
    <w:p>
      <w:pPr>
        <w:pStyle w:val="Normal"/>
        <w:bidi w:val="0"/>
        <w:spacing w:before="0" w:after="0"/>
        <w:jc w:val="both"/>
        <w:rPr>
          <w:rFonts w:ascii="Arial" w:hAnsi="Arial" w:cs="Calibri Light"/>
          <w:b/>
          <w:b/>
          <w:bCs/>
        </w:rPr>
      </w:pPr>
      <w:r>
        <w:rPr>
          <w:rFonts w:cs="Calibri Light" w:ascii="Arial" w:hAnsi="Arial"/>
          <w:b/>
          <w:bCs/>
        </w:rPr>
      </w:r>
    </w:p>
    <w:p>
      <w:pPr>
        <w:pStyle w:val="Normal"/>
        <w:bidi w:val="0"/>
        <w:spacing w:before="0" w:after="0"/>
        <w:jc w:val="both"/>
        <w:rPr>
          <w:rFonts w:ascii="Arial" w:hAnsi="Arial" w:cs="Calibri Light"/>
          <w:b/>
          <w:b/>
          <w:bCs/>
        </w:rPr>
      </w:pPr>
      <w:r>
        <w:rPr>
          <w:rFonts w:cs="Calibri Light" w:ascii="Arial" w:hAnsi="Arial"/>
          <w:b/>
          <w:bCs/>
        </w:rPr>
        <w:t xml:space="preserve">Drodzy Rodzice i Przedszkolaki, mam nadzieję, że to już ostatni przesłany scenariusz pracy zdalnej dla Was i że od poniedziałku wszystko już wróci do normy :-) </w:t>
      </w:r>
    </w:p>
    <w:p>
      <w:pPr>
        <w:pStyle w:val="Normal"/>
        <w:bidi w:val="0"/>
        <w:spacing w:before="0" w:after="0"/>
        <w:jc w:val="both"/>
        <w:rPr>
          <w:rFonts w:ascii="Arial" w:hAnsi="Arial" w:cs="Calibri Light"/>
          <w:b/>
          <w:b/>
          <w:bCs/>
        </w:rPr>
      </w:pPr>
      <w:r>
        <w:rPr>
          <w:rFonts w:cs="Calibri Light" w:ascii="Arial" w:hAnsi="Arial"/>
          <w:b/>
          <w:bCs/>
        </w:rPr>
      </w:r>
    </w:p>
    <w:p>
      <w:pPr>
        <w:pStyle w:val="Normal"/>
        <w:bidi w:val="0"/>
        <w:spacing w:before="0" w:after="0"/>
        <w:jc w:val="both"/>
        <w:rPr>
          <w:rFonts w:ascii="Arial" w:hAnsi="Arial"/>
        </w:rPr>
      </w:pPr>
      <w:r>
        <w:rPr>
          <w:rFonts w:cs="Calibri Light" w:ascii="Arial" w:hAnsi="Arial"/>
          <w:b/>
          <w:bCs/>
        </w:rPr>
        <w:t>Pomoce do przygotowania przez rodzica w domu:</w:t>
      </w:r>
      <w:r>
        <w:rPr>
          <w:rFonts w:cs="Calibri Light" w:ascii="Arial" w:hAnsi="Arial"/>
        </w:rPr>
        <w:t xml:space="preserve"> zdjęcia przedstawiające różne środowiska przyrodnicze: las, jezioro, park, ogród, woda, garnek, słoik, kartki lub kawałki materiału.</w:t>
      </w:r>
    </w:p>
    <w:p>
      <w:pPr>
        <w:pStyle w:val="ListParagraph"/>
        <w:numPr>
          <w:ilvl w:val="0"/>
          <w:numId w:val="1"/>
        </w:numPr>
        <w:bidi w:val="0"/>
        <w:spacing w:before="0" w:after="0"/>
        <w:contextualSpacing/>
        <w:jc w:val="both"/>
        <w:rPr>
          <w:rFonts w:ascii="Arial" w:hAnsi="Arial" w:cs="Calibri Light"/>
          <w:b/>
          <w:b/>
        </w:rPr>
      </w:pPr>
      <w:r>
        <w:rPr>
          <w:rFonts w:cs="Calibri Light" w:ascii="Arial" w:hAnsi="Arial"/>
          <w:b/>
        </w:rPr>
        <w:t>Co zagraża przyrodzie? – swobodne wypowiedzi dziecka.</w:t>
      </w:r>
    </w:p>
    <w:p>
      <w:pPr>
        <w:pStyle w:val="ListParagraph"/>
        <w:bidi w:val="0"/>
        <w:spacing w:before="0" w:after="0"/>
        <w:contextualSpacing/>
        <w:jc w:val="both"/>
        <w:rPr>
          <w:rFonts w:ascii="Arial" w:hAnsi="Arial" w:cs="Calibri Light"/>
        </w:rPr>
      </w:pPr>
      <w:r>
        <w:rPr>
          <w:rFonts w:cs="Calibri Light" w:ascii="Arial" w:hAnsi="Arial"/>
        </w:rPr>
        <w:t>Dziecko ogląda zdjęcia przedstawiające różne środowiska przyrodnicze: las, jezioro, park, ogród. Rodzic zwraca ich uwagę na piękno przyrody. Dziecko  swobodnie wypowiada się na temat zwierząt i roślin żyjących w tych środowiskach.</w:t>
      </w:r>
    </w:p>
    <w:p>
      <w:pPr>
        <w:pStyle w:val="ListParagraph"/>
        <w:bidi w:val="0"/>
        <w:spacing w:before="0" w:after="0"/>
        <w:contextualSpacing/>
        <w:jc w:val="both"/>
        <w:rPr>
          <w:rFonts w:ascii="Arial" w:hAnsi="Arial" w:cs="Calibri Light"/>
        </w:rPr>
      </w:pPr>
      <w:r>
        <w:rPr>
          <w:rFonts w:cs="Calibri Light" w:ascii="Arial" w:hAnsi="Arial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62930" cy="4130675"/>
            <wp:effectExtent l="0" t="0" r="0" b="0"/>
            <wp:wrapTopAndBottom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bidi w:val="0"/>
        <w:spacing w:before="0" w:after="0"/>
        <w:contextualSpacing/>
        <w:jc w:val="both"/>
        <w:rPr>
          <w:rFonts w:ascii="Arial" w:hAnsi="Arial" w:cs="Calibri Light"/>
        </w:rPr>
      </w:pPr>
      <w:r>
        <w:rPr>
          <w:rFonts w:cs="Calibri Light" w:ascii="Arial" w:hAnsi="Arial"/>
        </w:rPr>
        <w:t xml:space="preserve"> </w:t>
      </w:r>
      <w:r>
        <w:rPr>
          <w:rFonts w:cs="Calibri Light" w:ascii="Arial" w:hAnsi="Arial"/>
        </w:rPr>
        <w:t>Wspólnie z rodzicem zastanawia się, co może zagrażać przyrodzie.</w:t>
      </w:r>
    </w:p>
    <w:p>
      <w:pPr>
        <w:pStyle w:val="ListParagraph"/>
        <w:bidi w:val="0"/>
        <w:spacing w:before="0" w:after="0"/>
        <w:contextualSpacing/>
        <w:jc w:val="both"/>
        <w:rPr>
          <w:rFonts w:ascii="Arial" w:hAnsi="Arial" w:cs="Calibri Light"/>
        </w:rPr>
      </w:pPr>
      <w:r>
        <w:rPr>
          <w:rFonts w:cs="Calibri Light" w:ascii="Arial" w:hAnsi="Arial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76445" cy="2357755"/>
            <wp:effectExtent l="0" t="0" r="0" b="0"/>
            <wp:wrapTopAndBottom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bidi w:val="0"/>
        <w:spacing w:before="0" w:after="0"/>
        <w:contextualSpacing/>
        <w:jc w:val="both"/>
        <w:rPr>
          <w:rFonts w:ascii="Arial" w:hAnsi="Arial" w:cs="Calibri Light"/>
          <w:b/>
          <w:b/>
          <w:bCs/>
        </w:rPr>
      </w:pPr>
      <w:r>
        <w:rPr>
          <w:rFonts w:cs="Calibri Light" w:ascii="Arial" w:hAnsi="Arial"/>
          <w:b/>
          <w:bCs/>
        </w:rPr>
        <w:t xml:space="preserve">Rozwiązanie zagadki o wodzie </w:t>
      </w:r>
    </w:p>
    <w:p>
      <w:pPr>
        <w:pStyle w:val="ListParagraph"/>
        <w:bidi w:val="0"/>
        <w:spacing w:before="0" w:after="0"/>
        <w:ind w:left="2124" w:right="0" w:hanging="0"/>
        <w:contextualSpacing/>
        <w:jc w:val="both"/>
        <w:rPr>
          <w:rFonts w:ascii="Arial" w:hAnsi="Arial" w:cs="Calibri Light"/>
          <w:i/>
          <w:i/>
        </w:rPr>
      </w:pPr>
      <w:r>
        <w:rPr>
          <w:rFonts w:cs="Calibri Light" w:ascii="Arial" w:hAnsi="Arial"/>
          <w:i/>
        </w:rPr>
        <w:t>Służy do mycia, służy do picia</w:t>
      </w:r>
    </w:p>
    <w:p>
      <w:pPr>
        <w:pStyle w:val="ListParagraph"/>
        <w:bidi w:val="0"/>
        <w:spacing w:before="0" w:after="0"/>
        <w:ind w:left="2124" w:right="0" w:hanging="0"/>
        <w:contextualSpacing/>
        <w:jc w:val="both"/>
        <w:rPr>
          <w:rFonts w:ascii="Arial" w:hAnsi="Arial" w:cs="Calibri Light"/>
          <w:i/>
          <w:i/>
        </w:rPr>
      </w:pPr>
      <w:r>
        <w:rPr>
          <w:rFonts w:cs="Calibri Light" w:ascii="Arial" w:hAnsi="Arial"/>
          <w:i/>
        </w:rPr>
        <w:t>Bez niej na ziemi nie byłoby życia.</w:t>
      </w:r>
    </w:p>
    <w:p>
      <w:pPr>
        <w:pStyle w:val="ListParagraph"/>
        <w:bidi w:val="0"/>
        <w:spacing w:before="0" w:after="0"/>
        <w:ind w:left="2124" w:right="0" w:hanging="0"/>
        <w:contextualSpacing/>
        <w:jc w:val="both"/>
        <w:rPr>
          <w:rFonts w:ascii="Arial" w:hAnsi="Arial" w:cs="Calibri Light"/>
          <w:i/>
          <w:i/>
        </w:rPr>
      </w:pPr>
      <w:r>
        <w:rPr>
          <w:rFonts w:cs="Calibri Light" w:ascii="Arial" w:hAnsi="Arial"/>
          <w:i/>
        </w:rPr>
        <w:t>Dudni w studni, płynie w rzece,</w:t>
      </w:r>
    </w:p>
    <w:p>
      <w:pPr>
        <w:pStyle w:val="ListParagraph"/>
        <w:bidi w:val="0"/>
        <w:spacing w:before="0" w:after="0"/>
        <w:ind w:left="2124" w:right="0" w:hanging="0"/>
        <w:contextualSpacing/>
        <w:jc w:val="both"/>
        <w:rPr>
          <w:rFonts w:ascii="Arial" w:hAnsi="Arial" w:cs="Calibri Light"/>
          <w:i/>
          <w:i/>
        </w:rPr>
      </w:pPr>
      <w:r>
        <w:rPr>
          <w:rFonts w:cs="Calibri Light" w:ascii="Arial" w:hAnsi="Arial"/>
          <w:i/>
        </w:rPr>
        <w:t>Z rynny kapie, z kranu ciecze.</w:t>
      </w:r>
    </w:p>
    <w:p>
      <w:pPr>
        <w:pStyle w:val="ListParagraph"/>
        <w:bidi w:val="0"/>
        <w:spacing w:before="0" w:after="0"/>
        <w:ind w:left="2124" w:right="0" w:hanging="0"/>
        <w:contextualSpacing/>
        <w:jc w:val="both"/>
        <w:rPr>
          <w:rFonts w:ascii="Arial" w:hAnsi="Arial" w:cs="Calibri Light"/>
          <w:i/>
          <w:i/>
        </w:rPr>
      </w:pPr>
      <w:r>
        <w:rPr>
          <w:rFonts w:cs="Calibri Light" w:ascii="Arial" w:hAnsi="Arial"/>
          <w:i/>
        </w:rPr>
        <w:t>Co to jest? Czy już wiesz?</w:t>
      </w:r>
    </w:p>
    <w:p>
      <w:pPr>
        <w:pStyle w:val="ListParagraph"/>
        <w:bidi w:val="0"/>
        <w:spacing w:before="0" w:after="0"/>
        <w:ind w:left="2124" w:right="0" w:hanging="0"/>
        <w:contextualSpacing/>
        <w:jc w:val="both"/>
        <w:rPr>
          <w:rFonts w:ascii="Arial" w:hAnsi="Arial" w:cs="Calibri Light"/>
          <w:i/>
          <w:i/>
        </w:rPr>
      </w:pPr>
      <w:r>
        <w:rPr>
          <w:rFonts w:cs="Calibri Light" w:ascii="Arial" w:hAnsi="Arial"/>
          <w:i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771390" cy="4399915"/>
            <wp:effectExtent l="0" t="0" r="0" b="0"/>
            <wp:wrapTopAndBottom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"/>
        </w:numPr>
        <w:bidi w:val="0"/>
        <w:spacing w:before="0" w:after="0"/>
        <w:contextualSpacing/>
        <w:jc w:val="both"/>
        <w:rPr>
          <w:rFonts w:ascii="Arial" w:hAnsi="Arial"/>
        </w:rPr>
      </w:pPr>
      <w:r>
        <w:rPr>
          <w:rFonts w:cs="Calibri Light" w:ascii="Arial" w:hAnsi="Arial"/>
          <w:b/>
        </w:rPr>
        <w:t xml:space="preserve">Zabawa badawcza opisująca wygląd wody </w:t>
      </w:r>
      <w:r>
        <w:rPr>
          <w:rFonts w:cs="Calibri Light" w:ascii="Arial" w:hAnsi="Arial"/>
          <w:b/>
          <w:i/>
        </w:rPr>
        <w:t>(mokra, przeźroczysta, bezbarwna...).</w:t>
      </w:r>
    </w:p>
    <w:p>
      <w:pPr>
        <w:pStyle w:val="ListParagraph"/>
        <w:bidi w:val="0"/>
        <w:spacing w:before="0" w:after="0"/>
        <w:contextualSpacing/>
        <w:jc w:val="both"/>
        <w:rPr>
          <w:rFonts w:ascii="Arial" w:hAnsi="Arial" w:cs="Calibri Light"/>
        </w:rPr>
      </w:pPr>
      <w:r>
        <w:rPr>
          <w:rFonts w:cs="Calibri Light" w:ascii="Arial" w:hAnsi="Arial"/>
        </w:rPr>
        <w:t>Rodzic przelewa wodę z garnka do słoika i zadaje dziecku następujące pytania:</w:t>
      </w:r>
    </w:p>
    <w:p>
      <w:pPr>
        <w:pStyle w:val="ListParagraph"/>
        <w:numPr>
          <w:ilvl w:val="0"/>
          <w:numId w:val="2"/>
        </w:numPr>
        <w:bidi w:val="0"/>
        <w:spacing w:before="0" w:after="0"/>
        <w:ind w:left="1134" w:right="0" w:hanging="360"/>
        <w:contextualSpacing/>
        <w:jc w:val="both"/>
        <w:rPr>
          <w:rFonts w:ascii="Arial" w:hAnsi="Arial" w:cs="Calibri Light"/>
        </w:rPr>
      </w:pPr>
      <w:r>
        <w:rPr>
          <w:rFonts w:cs="Calibri Light" w:ascii="Arial" w:hAnsi="Arial"/>
        </w:rPr>
        <w:t>Jaką konsystencję ma woda?</w:t>
      </w:r>
    </w:p>
    <w:p>
      <w:pPr>
        <w:pStyle w:val="ListParagraph"/>
        <w:numPr>
          <w:ilvl w:val="0"/>
          <w:numId w:val="2"/>
        </w:numPr>
        <w:bidi w:val="0"/>
        <w:spacing w:before="0" w:after="0"/>
        <w:ind w:left="1134" w:right="0" w:hanging="360"/>
        <w:contextualSpacing/>
        <w:jc w:val="both"/>
        <w:rPr>
          <w:rFonts w:ascii="Arial" w:hAnsi="Arial" w:cs="Calibri Light"/>
        </w:rPr>
      </w:pPr>
      <w:r>
        <w:rPr>
          <w:rFonts w:cs="Calibri Light" w:ascii="Arial" w:hAnsi="Arial"/>
        </w:rPr>
        <w:t>Jaki ma kolor?</w:t>
      </w:r>
    </w:p>
    <w:p>
      <w:pPr>
        <w:pStyle w:val="ListParagraph"/>
        <w:numPr>
          <w:ilvl w:val="0"/>
          <w:numId w:val="2"/>
        </w:numPr>
        <w:bidi w:val="0"/>
        <w:spacing w:before="0" w:after="0"/>
        <w:ind w:left="1134" w:right="0" w:hanging="360"/>
        <w:contextualSpacing/>
        <w:jc w:val="both"/>
        <w:rPr>
          <w:rFonts w:ascii="Arial" w:hAnsi="Arial" w:cs="Calibri Light"/>
        </w:rPr>
      </w:pPr>
      <w:r>
        <w:rPr>
          <w:rFonts w:cs="Calibri Light" w:ascii="Arial" w:hAnsi="Arial"/>
        </w:rPr>
        <w:t>Jaki smak?</w:t>
      </w:r>
    </w:p>
    <w:p>
      <w:pPr>
        <w:pStyle w:val="ListParagraph"/>
        <w:numPr>
          <w:ilvl w:val="0"/>
          <w:numId w:val="2"/>
        </w:numPr>
        <w:bidi w:val="0"/>
        <w:spacing w:before="0" w:after="0"/>
        <w:ind w:left="1134" w:right="0" w:hanging="360"/>
        <w:contextualSpacing/>
        <w:jc w:val="both"/>
        <w:rPr>
          <w:rFonts w:ascii="Arial" w:hAnsi="Arial" w:cs="Calibri Light"/>
        </w:rPr>
      </w:pPr>
      <w:r>
        <w:rPr>
          <w:rFonts w:cs="Calibri Light" w:ascii="Arial" w:hAnsi="Arial"/>
        </w:rPr>
        <w:t>Jaki ma zapach?</w:t>
      </w:r>
    </w:p>
    <w:p>
      <w:pPr>
        <w:pStyle w:val="ListParagraph"/>
        <w:numPr>
          <w:ilvl w:val="0"/>
          <w:numId w:val="1"/>
        </w:numPr>
        <w:bidi w:val="0"/>
        <w:spacing w:before="0" w:after="0"/>
        <w:contextualSpacing/>
        <w:jc w:val="both"/>
        <w:rPr>
          <w:rFonts w:ascii="Arial" w:hAnsi="Arial"/>
        </w:rPr>
      </w:pPr>
      <w:r>
        <w:rPr>
          <w:rFonts w:cs="Calibri Light" w:ascii="Arial" w:hAnsi="Arial"/>
          <w:b/>
          <w:bCs/>
        </w:rPr>
        <w:t xml:space="preserve"> </w:t>
      </w:r>
      <w:r>
        <w:rPr>
          <w:rFonts w:cs="Calibri Light" w:ascii="Arial" w:hAnsi="Arial"/>
          <w:b/>
          <w:bCs/>
        </w:rPr>
        <w:t xml:space="preserve">Zabawa ruchowa –  </w:t>
      </w:r>
      <w:r>
        <w:rPr>
          <w:rFonts w:cs="Calibri Light" w:ascii="Arial" w:hAnsi="Arial"/>
          <w:b/>
          <w:bCs/>
          <w:i/>
        </w:rPr>
        <w:t>Przeprawa przez wodę.</w:t>
      </w:r>
    </w:p>
    <w:p>
      <w:pPr>
        <w:pStyle w:val="ListParagraph"/>
        <w:bidi w:val="0"/>
        <w:spacing w:before="0" w:after="0"/>
        <w:contextualSpacing/>
        <w:jc w:val="both"/>
        <w:rPr>
          <w:rFonts w:ascii="Arial" w:hAnsi="Arial" w:cs="Calibri Light"/>
        </w:rPr>
      </w:pPr>
      <w:r>
        <w:rPr>
          <w:rFonts w:cs="Calibri Light" w:ascii="Arial" w:hAnsi="Arial"/>
        </w:rPr>
        <w:t>Rodzic  rozkłada na dywanie (wodzie) kartki lub kawałki materiału w odległości jednego kroku od dziecka. Umawia się z dzieckiem, że są to kamienie. Dziecko ustawia się i na znak rodzica przechodzi po kamieniach tak, aby nie wpaść do wody – nie stanąć na dywanie.</w:t>
      </w:r>
    </w:p>
    <w:p>
      <w:pPr>
        <w:pStyle w:val="ListParagraph"/>
        <w:numPr>
          <w:ilvl w:val="0"/>
          <w:numId w:val="1"/>
        </w:numPr>
        <w:bidi w:val="0"/>
        <w:spacing w:before="0" w:after="0"/>
        <w:contextualSpacing/>
        <w:jc w:val="both"/>
        <w:rPr>
          <w:rFonts w:ascii="Arial" w:hAnsi="Arial"/>
        </w:rPr>
      </w:pPr>
      <w:r>
        <w:rPr>
          <w:rFonts w:cs="Calibri Light" w:ascii="Arial" w:hAnsi="Arial"/>
          <w:b/>
          <w:bCs/>
        </w:rPr>
        <w:t xml:space="preserve">Rozmowa na temat sposobów oszczędzania wody. </w:t>
      </w:r>
      <w:r>
        <w:rPr>
          <w:rFonts w:cs="Calibri Light" w:ascii="Arial" w:hAnsi="Arial"/>
          <w:b/>
          <w:bCs/>
        </w:rPr>
        <w:t>Proponuję aby dzieci zobaczyły trzy krótkie filmiki :</w:t>
      </w:r>
    </w:p>
    <w:p>
      <w:pPr>
        <w:pStyle w:val="ListParagraph"/>
        <w:numPr>
          <w:ilvl w:val="0"/>
          <w:numId w:val="0"/>
        </w:numPr>
        <w:bidi w:val="0"/>
        <w:spacing w:before="0" w:after="0"/>
        <w:ind w:left="1440" w:right="0" w:hanging="0"/>
        <w:contextualSpacing/>
        <w:jc w:val="both"/>
        <w:rPr/>
      </w:pPr>
      <w:hyperlink r:id="rId5">
        <w:r>
          <w:rPr>
            <w:rStyle w:val="Czeinternetowe"/>
            <w:rFonts w:cs="Calibri Light" w:ascii="Arial" w:hAnsi="Arial"/>
            <w:b/>
            <w:bCs/>
          </w:rPr>
          <w:t>https://www.youtube.com/watch?v=p0Nr-A7ElxQ</w:t>
        </w:r>
      </w:hyperlink>
      <w:r>
        <w:rPr>
          <w:rFonts w:cs="Calibri Light" w:ascii="Arial" w:hAnsi="Arial"/>
          <w:b/>
          <w:bCs/>
        </w:rPr>
        <w:t xml:space="preserve"> </w:t>
      </w:r>
    </w:p>
    <w:p>
      <w:pPr>
        <w:pStyle w:val="ListParagraph"/>
        <w:numPr>
          <w:ilvl w:val="0"/>
          <w:numId w:val="0"/>
        </w:numPr>
        <w:bidi w:val="0"/>
        <w:spacing w:before="0" w:after="0"/>
        <w:ind w:left="1440" w:right="0" w:hanging="0"/>
        <w:contextualSpacing/>
        <w:jc w:val="both"/>
        <w:rPr/>
      </w:pPr>
      <w:hyperlink r:id="rId6">
        <w:r>
          <w:rPr>
            <w:rStyle w:val="Czeinternetowe"/>
            <w:rFonts w:cs="Calibri Light" w:ascii="Arial" w:hAnsi="Arial"/>
            <w:b/>
            <w:bCs/>
          </w:rPr>
          <w:t>https://www.youtube.com/watch?v=gpTRAUcNDh0</w:t>
        </w:r>
      </w:hyperlink>
      <w:r>
        <w:rPr>
          <w:rFonts w:cs="Calibri Light" w:ascii="Arial" w:hAnsi="Arial"/>
          <w:b/>
          <w:bCs/>
        </w:rPr>
        <w:t xml:space="preserve"> </w:t>
      </w:r>
    </w:p>
    <w:p>
      <w:pPr>
        <w:pStyle w:val="ListParagraph"/>
        <w:numPr>
          <w:ilvl w:val="0"/>
          <w:numId w:val="0"/>
        </w:numPr>
        <w:bidi w:val="0"/>
        <w:spacing w:before="0" w:after="0"/>
        <w:ind w:left="1440" w:right="0" w:hanging="0"/>
        <w:contextualSpacing/>
        <w:jc w:val="both"/>
        <w:rPr/>
      </w:pPr>
      <w:hyperlink r:id="rId7">
        <w:r>
          <w:rPr>
            <w:rStyle w:val="Czeinternetowe"/>
            <w:rFonts w:cs="Calibri Light" w:ascii="Arial" w:hAnsi="Arial"/>
            <w:b/>
            <w:bCs/>
          </w:rPr>
          <w:t>https://www.youtube.com/watch?v=plQ8rCApNIQ</w:t>
        </w:r>
      </w:hyperlink>
      <w:r>
        <w:rPr>
          <w:rFonts w:cs="Calibri Light" w:ascii="Arial" w:hAnsi="Arial"/>
          <w:b/>
          <w:bCs/>
        </w:rPr>
        <w:t xml:space="preserve"> </w:t>
      </w:r>
    </w:p>
    <w:p>
      <w:pPr>
        <w:pStyle w:val="ListParagraph"/>
        <w:bidi w:val="0"/>
        <w:spacing w:before="0" w:after="0"/>
        <w:contextualSpacing/>
        <w:jc w:val="both"/>
        <w:rPr>
          <w:rFonts w:ascii="Arial" w:hAnsi="Arial" w:cs="Calibri Light"/>
          <w:bCs/>
        </w:rPr>
      </w:pPr>
      <w:r>
        <w:rPr>
          <w:rFonts w:cs="Calibri Light" w:ascii="Arial" w:hAnsi="Arial"/>
          <w:bCs/>
        </w:rPr>
        <w:t>Rodzic prowadzi rozmowę na temat wody i sposobów jej oszczędzania. Dziecko z pomocą rodzica podaje sposoby oszczędzania wody. Przykłady:</w:t>
      </w:r>
    </w:p>
    <w:p>
      <w:pPr>
        <w:pStyle w:val="ListParagraph"/>
        <w:bidi w:val="0"/>
        <w:spacing w:before="0" w:after="0"/>
        <w:contextualSpacing/>
        <w:jc w:val="both"/>
        <w:rPr>
          <w:rFonts w:ascii="Arial" w:hAnsi="Arial" w:cs="Calibri Light"/>
          <w:bCs/>
        </w:rPr>
      </w:pPr>
      <w:r>
        <w:rPr>
          <w:rFonts w:cs="Calibri Light" w:ascii="Arial" w:hAnsi="Arial"/>
          <w:bCs/>
        </w:rPr>
        <w:t xml:space="preserve">− </w:t>
      </w:r>
      <w:r>
        <w:rPr>
          <w:rFonts w:cs="Calibri Light" w:ascii="Arial" w:hAnsi="Arial"/>
          <w:bCs/>
        </w:rPr>
        <w:t xml:space="preserve">branie prysznica zamiast kąpieli w wannie, </w:t>
      </w:r>
    </w:p>
    <w:p>
      <w:pPr>
        <w:pStyle w:val="ListParagraph"/>
        <w:bidi w:val="0"/>
        <w:spacing w:before="0" w:after="0"/>
        <w:contextualSpacing/>
        <w:jc w:val="both"/>
        <w:rPr>
          <w:rFonts w:ascii="Arial" w:hAnsi="Arial" w:cs="Calibri Light"/>
          <w:bCs/>
        </w:rPr>
      </w:pPr>
      <w:r>
        <w:rPr>
          <w:rFonts w:cs="Calibri Light" w:ascii="Arial" w:hAnsi="Arial"/>
          <w:bCs/>
        </w:rPr>
        <w:t xml:space="preserve">− </w:t>
      </w:r>
      <w:r>
        <w:rPr>
          <w:rFonts w:cs="Calibri Light" w:ascii="Arial" w:hAnsi="Arial"/>
          <w:bCs/>
        </w:rPr>
        <w:t xml:space="preserve">dokładne zakręcanie kranu przed wyjściem z łazienki, </w:t>
      </w:r>
    </w:p>
    <w:p>
      <w:pPr>
        <w:pStyle w:val="ListParagraph"/>
        <w:bidi w:val="0"/>
        <w:spacing w:before="0" w:after="0"/>
        <w:contextualSpacing/>
        <w:jc w:val="both"/>
        <w:rPr>
          <w:rFonts w:ascii="Arial" w:hAnsi="Arial" w:cs="Calibri Light"/>
          <w:bCs/>
        </w:rPr>
      </w:pPr>
      <w:r>
        <w:rPr>
          <w:rFonts w:cs="Calibri Light" w:ascii="Arial" w:hAnsi="Arial"/>
          <w:bCs/>
        </w:rPr>
        <w:t xml:space="preserve">− </w:t>
      </w:r>
      <w:r>
        <w:rPr>
          <w:rFonts w:cs="Calibri Light" w:ascii="Arial" w:hAnsi="Arial"/>
          <w:bCs/>
        </w:rPr>
        <w:t>gromadzenie wody deszczowej i podlewanie nią roślin w ogrodzie.</w:t>
      </w:r>
    </w:p>
    <w:p>
      <w:pPr>
        <w:pStyle w:val="ListParagraph"/>
        <w:bidi w:val="0"/>
        <w:spacing w:before="0" w:after="0"/>
        <w:contextualSpacing/>
        <w:jc w:val="both"/>
        <w:rPr>
          <w:rFonts w:ascii="Arial" w:hAnsi="Arial" w:cs="Calibri Light"/>
          <w:bCs/>
          <w:i/>
          <w:i/>
        </w:rPr>
      </w:pPr>
      <w:r>
        <w:rPr>
          <w:rFonts w:cs="Calibri Light" w:ascii="Arial" w:hAnsi="Arial"/>
          <w:bCs/>
          <w:i/>
        </w:rPr>
      </w:r>
    </w:p>
    <w:p>
      <w:pPr>
        <w:pStyle w:val="ListParagraph"/>
        <w:numPr>
          <w:ilvl w:val="0"/>
          <w:numId w:val="1"/>
        </w:numPr>
        <w:bidi w:val="0"/>
        <w:spacing w:before="0" w:after="0"/>
        <w:contextualSpacing/>
        <w:jc w:val="both"/>
        <w:rPr>
          <w:rFonts w:ascii="Arial" w:hAnsi="Arial"/>
        </w:rPr>
      </w:pPr>
      <w:r>
        <w:rPr>
          <w:rFonts w:cs="Calibri Light" w:ascii="Arial" w:hAnsi="Arial"/>
          <w:b/>
          <w:bCs/>
        </w:rPr>
        <w:t xml:space="preserve">Zabawa ruchowa z wykorzystaniem rymowanki – </w:t>
      </w:r>
      <w:r>
        <w:rPr>
          <w:rFonts w:cs="Calibri Light" w:ascii="Arial" w:hAnsi="Arial"/>
          <w:b/>
          <w:bCs/>
          <w:i/>
        </w:rPr>
        <w:t>Podskocz, klaśnij i przykucnij.</w:t>
      </w:r>
    </w:p>
    <w:p>
      <w:pPr>
        <w:pStyle w:val="ListParagraph"/>
        <w:bidi w:val="0"/>
        <w:spacing w:before="0" w:after="0"/>
        <w:contextualSpacing/>
        <w:jc w:val="both"/>
        <w:rPr>
          <w:rFonts w:ascii="Arial" w:hAnsi="Arial"/>
        </w:rPr>
      </w:pPr>
      <w:r>
        <w:rPr>
          <w:rFonts w:cs="Calibri Light" w:ascii="Arial" w:hAnsi="Arial"/>
          <w:bCs/>
        </w:rPr>
        <w:t xml:space="preserve">Rodzic omawia zabawę – wykonuje podskok, klaszcze i przykuca. Następnie wstaje i mówi rymowankę: </w:t>
      </w:r>
      <w:r>
        <w:rPr>
          <w:rFonts w:cs="Calibri Light" w:ascii="Arial" w:hAnsi="Arial"/>
          <w:bCs/>
          <w:i/>
        </w:rPr>
        <w:t>Oszczędzajmy wodę, dbajmy o przyrodę</w:t>
      </w:r>
      <w:r>
        <w:rPr>
          <w:rFonts w:cs="Calibri Light" w:ascii="Arial" w:hAnsi="Arial"/>
          <w:bCs/>
        </w:rPr>
        <w:t xml:space="preserve">! </w:t>
      </w:r>
    </w:p>
    <w:p>
      <w:pPr>
        <w:pStyle w:val="ListParagraph"/>
        <w:bidi w:val="0"/>
        <w:spacing w:lineRule="auto" w:line="276" w:before="0" w:after="0"/>
        <w:contextualSpacing/>
        <w:jc w:val="both"/>
        <w:rPr>
          <w:rFonts w:ascii="Arial" w:hAnsi="Arial" w:cs="Calibri Light"/>
          <w:bCs/>
        </w:rPr>
      </w:pPr>
      <w:r>
        <w:rPr>
          <w:rFonts w:cs="Calibri Light" w:ascii="Arial" w:hAnsi="Arial"/>
          <w:bCs/>
        </w:rPr>
        <w:t>Dziecko maszeruje za rodzicem po pokoju w rytmie wyklaskiwanym przez rodzica. Na pauzę naśladuje ruchy rodzica i powtarza za nim słowa rymowanki.</w:t>
      </w:r>
    </w:p>
    <w:p>
      <w:pPr>
        <w:pStyle w:val="ListParagraph"/>
        <w:bidi w:val="0"/>
        <w:spacing w:lineRule="auto" w:line="276" w:before="0" w:after="0"/>
        <w:contextualSpacing/>
        <w:jc w:val="both"/>
        <w:rPr>
          <w:rFonts w:ascii="Arial" w:hAnsi="Arial" w:cs="Calibri Light"/>
          <w:bCs/>
        </w:rPr>
      </w:pPr>
      <w:r>
        <w:rPr>
          <w:rFonts w:cs="Calibri Light" w:ascii="Arial" w:hAnsi="Arial"/>
          <w:bCs/>
        </w:rPr>
      </w:r>
    </w:p>
    <w:p>
      <w:pPr>
        <w:pStyle w:val="ListParagraph"/>
        <w:bidi w:val="0"/>
        <w:spacing w:lineRule="auto" w:line="276" w:before="0" w:after="0"/>
        <w:contextualSpacing/>
        <w:jc w:val="both"/>
        <w:rPr>
          <w:rFonts w:ascii="Times New Roman" w:hAnsi="Times New Roman"/>
        </w:rPr>
      </w:pPr>
      <w:r>
        <w:rPr>
          <w:rFonts w:cs="Calibri Light" w:ascii="Arial" w:hAnsi="Arial"/>
          <w:bCs/>
        </w:rPr>
        <w:t xml:space="preserve">W ramach zabawy ruchowej proponuję również „Pogodne ćwiczenia w podskokach”: </w:t>
      </w:r>
      <w:hyperlink r:id="rId8">
        <w:r>
          <w:rPr>
            <w:rStyle w:val="Czeinternetowe"/>
            <w:rFonts w:cs="Calibri Light" w:ascii="Arial" w:hAnsi="Arial"/>
            <w:bCs/>
          </w:rPr>
          <w:t>https://www.youtube.com/watch?v=cGOK6AcTLZE</w:t>
        </w:r>
      </w:hyperlink>
      <w:r>
        <w:rPr>
          <w:rFonts w:cs="Calibri Light" w:ascii="Arial" w:hAnsi="Arial"/>
          <w:bCs/>
        </w:rPr>
        <w:t xml:space="preserve"> .</w:t>
      </w:r>
    </w:p>
    <w:p>
      <w:pPr>
        <w:pStyle w:val="ListParagraph"/>
        <w:bidi w:val="0"/>
        <w:spacing w:lineRule="auto" w:line="276" w:before="0" w:after="0"/>
        <w:contextualSpacing/>
        <w:jc w:val="both"/>
        <w:rPr>
          <w:rFonts w:ascii="Arial" w:hAnsi="Arial" w:cs="Calibri Light"/>
          <w:bCs/>
        </w:rPr>
      </w:pPr>
      <w:r>
        <w:rPr>
          <w:rFonts w:cs="Calibri Light" w:ascii="Arial" w:hAnsi="Arial"/>
          <w:bCs/>
        </w:rPr>
      </w:r>
    </w:p>
    <w:p>
      <w:pPr>
        <w:pStyle w:val="ListParagraph"/>
        <w:bidi w:val="0"/>
        <w:spacing w:lineRule="auto" w:line="276" w:before="0" w:after="0"/>
        <w:contextualSpacing/>
        <w:jc w:val="both"/>
        <w:rPr>
          <w:rFonts w:ascii="Arial" w:hAnsi="Arial" w:cs="Calibri Light"/>
          <w:bCs/>
        </w:rPr>
      </w:pPr>
      <w:r>
        <w:rPr>
          <w:rFonts w:cs="Calibri Light" w:ascii="Arial" w:hAnsi="Arial"/>
          <w:bCs/>
        </w:rPr>
      </w:r>
    </w:p>
    <w:p>
      <w:pPr>
        <w:pStyle w:val="ListParagraph"/>
        <w:bidi w:val="0"/>
        <w:spacing w:lineRule="auto" w:line="276" w:before="0" w:after="0"/>
        <w:contextualSpacing/>
        <w:jc w:val="both"/>
        <w:rPr>
          <w:rFonts w:ascii="Arial" w:hAnsi="Arial"/>
        </w:rPr>
      </w:pPr>
      <w:r>
        <w:rPr>
          <w:rFonts w:cs="Calibri Light" w:ascii="Arial" w:hAnsi="Arial"/>
          <w:bCs/>
        </w:rPr>
        <w:tab/>
        <w:tab/>
      </w:r>
      <w:r>
        <w:rPr>
          <w:rFonts w:cs="Calibri Light" w:ascii="Arial" w:hAnsi="Arial"/>
          <w:b/>
          <w:bCs/>
        </w:rPr>
        <w:t xml:space="preserve"> Życzę udanej zabawy i do zobaczenia w poniedziałek Pani Magda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swiss"/>
    <w:pitch w:val="variable"/>
  </w:font>
  <w:font w:name="Times New Roman">
    <w:charset w:val="ee"/>
    <w:family w:val="roman"/>
    <w:pitch w:val="variable"/>
  </w:font>
  <w:font w:name="Courier New">
    <w:charset w:val="ee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200"/>
      <w:ind w:left="720" w:right="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yperlink" Target="https://www.youtube.com/watch?v=p0Nr-A7ElxQ" TargetMode="External"/><Relationship Id="rId6" Type="http://schemas.openxmlformats.org/officeDocument/2006/relationships/hyperlink" Target="https://www.youtube.com/watch?v=gpTRAUcNDh0" TargetMode="External"/><Relationship Id="rId7" Type="http://schemas.openxmlformats.org/officeDocument/2006/relationships/hyperlink" Target="https://www.youtube.com/watch?v=plQ8rCApNIQ" TargetMode="External"/><Relationship Id="rId8" Type="http://schemas.openxmlformats.org/officeDocument/2006/relationships/hyperlink" Target="https://www.youtube.com/watch?v=cGOK6AcTLZE" TargetMode="Externa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LibreOffice/6.4.2.2$Windows_X86_64 LibreOffice_project/4e471d8c02c9c90f512f7f9ead8875b57fcb1ec3</Application>
  <Pages>3</Pages>
  <Words>356</Words>
  <CharactersWithSpaces>2507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2021-04-15T16:52:03Z</dcterms:created>
  <dc:creator/>
  <dc:description/>
  <dc:language>pl-PL</dc:language>
  <cp:lastModifiedBy/>
  <dcterms:modified xsi:type="dcterms:W3CDTF">2021-04-15T17:26:32Z</dcterms:modified>
  <cp:revision>1</cp:revision>
  <dc:subject/>
  <dc:title/>
</cp:coreProperties>
</file>