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before="0" w:after="283"/>
        <w:ind w:left="0" w:right="0" w:hanging="0"/>
        <w:jc w:val="left"/>
        <w:rPr>
          <w:rFonts w:ascii="Arial" w:hAnsi="Arial"/>
          <w:sz w:val="36"/>
          <w:szCs w:val="36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36"/>
          <w:szCs w:val="36"/>
        </w:rPr>
        <w:t>Zajęcia popołudniowe 13.04.2021</w:t>
      </w:r>
    </w:p>
    <w:p>
      <w:pPr>
        <w:pStyle w:val="Normal"/>
        <w:widowControl/>
        <w:bidi w:val="0"/>
        <w:spacing w:lineRule="auto" w:line="360" w:before="0" w:after="283"/>
        <w:ind w:left="0" w:right="0" w:hanging="0"/>
        <w:jc w:val="both"/>
        <w:rPr>
          <w:rFonts w:ascii="Arial Narrow" w:hAnsi="Arial Narrow"/>
          <w:b w:val="false"/>
          <w:b w:val="false"/>
          <w:bCs w:val="false"/>
          <w:sz w:val="24"/>
          <w:szCs w:val="24"/>
        </w:rPr>
      </w:pPr>
      <w:r>
        <w:rPr>
          <w:rFonts w:ascii="Arial Narrow" w:hAnsi="Arial Narrow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Dzień dobry, jestem bardzo wdzięczna za przesyłane zdjęcia i mimo panującej trudnej dla nas wszystkich sytuacje miłe słowa płynące z Państwa strony. Moja propozycja na dzisiejsze popołudnie ma na celu </w:t>
      </w:r>
      <w:r>
        <w:rPr>
          <w:rFonts w:ascii="Arial Narrow" w:hAnsi="Arial Narrow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przybliż</w:t>
      </w:r>
      <w:r>
        <w:rPr>
          <w:rFonts w:ascii="Arial Narrow" w:hAnsi="Arial Narrow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enie</w:t>
      </w:r>
      <w:r>
        <w:rPr>
          <w:rFonts w:ascii="Arial Narrow" w:hAnsi="Arial Narrow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dzieciom temat</w:t>
      </w:r>
      <w:r>
        <w:rPr>
          <w:rFonts w:ascii="Arial Narrow" w:hAnsi="Arial Narrow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u</w:t>
      </w:r>
      <w:r>
        <w:rPr>
          <w:rFonts w:ascii="Arial Narrow" w:hAnsi="Arial Narrow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dbania o naszą planetę. </w:t>
      </w:r>
      <w:r>
        <w:rPr>
          <w:rFonts w:ascii="Arial Narrow" w:hAnsi="Arial Narrow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Każdy przedszkolak będzie mógł wykonać swój ekologiczny zeszyt. Zeszyt jest dość obszerny tak więc nie trzeba drukować całego. W zeszłym roku starsze przedszkolaki wykonywały taki zeszyt, proponuję aby spróbowały go znaleźć i przypomnieć sobie najważniejsze ekozasady. </w:t>
      </w:r>
      <w:r>
        <w:rPr>
          <w:rFonts w:ascii="Arial Narrow" w:hAnsi="Arial Narrow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W eko</w:t>
      </w:r>
      <w:r>
        <w:rPr>
          <w:rFonts w:ascii="Arial Narrow" w:hAnsi="Arial Narrow"/>
          <w:b w:val="false"/>
          <w:bCs w:val="false"/>
          <w:i w:val="false"/>
          <w:caps w:val="false"/>
          <w:smallCaps w:val="false"/>
          <w:spacing w:val="0"/>
          <w:sz w:val="24"/>
          <w:szCs w:val="24"/>
        </w:rPr>
        <w:t>zeszy</w:t>
      </w:r>
      <w:r>
        <w:rPr>
          <w:rFonts w:ascii="Arial Narrow" w:hAnsi="Arial Narrow"/>
          <w:b w:val="false"/>
          <w:bCs w:val="false"/>
          <w:i w:val="false"/>
          <w:caps w:val="false"/>
          <w:smallCaps w:val="false"/>
          <w:spacing w:val="0"/>
          <w:sz w:val="24"/>
          <w:szCs w:val="24"/>
        </w:rPr>
        <w:t xml:space="preserve">cie </w:t>
      </w:r>
      <w:r>
        <w:rPr>
          <w:rFonts w:ascii="Arial Narrow" w:hAnsi="Arial Narrow"/>
          <w:b w:val="false"/>
          <w:bCs w:val="false"/>
          <w:i w:val="false"/>
          <w:caps w:val="false"/>
          <w:smallCaps w:val="false"/>
          <w:spacing w:val="0"/>
          <w:sz w:val="24"/>
          <w:szCs w:val="24"/>
        </w:rPr>
        <w:t xml:space="preserve"> rysunkowy</w:t>
      </w:r>
      <w:r>
        <w:rPr>
          <w:rFonts w:ascii="Arial Narrow" w:hAnsi="Arial Narrow"/>
          <w:b w:val="false"/>
          <w:bCs w:val="false"/>
          <w:i w:val="false"/>
          <w:caps w:val="false"/>
          <w:smallCaps w:val="false"/>
          <w:spacing w:val="0"/>
          <w:sz w:val="24"/>
          <w:szCs w:val="24"/>
        </w:rPr>
        <w:t>m</w:t>
      </w:r>
      <w:r>
        <w:rPr>
          <w:rFonts w:ascii="Arial Narrow" w:hAnsi="Arial Narrow"/>
          <w:b w:val="false"/>
          <w:bCs w:val="false"/>
          <w:i w:val="false"/>
          <w:caps w:val="false"/>
          <w:smallCaps w:val="false"/>
          <w:spacing w:val="0"/>
          <w:sz w:val="24"/>
          <w:szCs w:val="24"/>
        </w:rPr>
        <w:t>, zostały wypromowane różnorodne postawy i zachowania oraz przedstawione zagadnienia związane z edukacją ekologiczną. Dzięki ciekawej formie graficznej eko kolorowanki, można w przystępny i zrozumiały sposób aktywnie kształtować świadomość ekologiczną dzieci już od najmłodszych lat. Kształtujmy razem pozytywne obecne i przyszłe zachowania dzieci, wszak "czym skorupka za młodu nasiąknie..…"</w:t>
      </w:r>
    </w:p>
    <w:p>
      <w:pPr>
        <w:pStyle w:val="Normal"/>
        <w:widowControl/>
        <w:bidi w:val="0"/>
        <w:spacing w:lineRule="auto" w:line="360" w:before="0" w:after="283"/>
        <w:ind w:left="0" w:right="0" w:hanging="0"/>
        <w:jc w:val="both"/>
        <w:rPr>
          <w:i w:val="false"/>
          <w:caps w:val="false"/>
          <w:smallCaps w:val="false"/>
          <w:spacing w:val="0"/>
        </w:rPr>
      </w:pPr>
      <w:r>
        <w:rPr>
          <w:rFonts w:ascii="Arial Narrow" w:hAnsi="Arial Narrow"/>
          <w:b w:val="false"/>
          <w:bCs w:val="false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663440" cy="4109720"/>
            <wp:effectExtent l="0" t="0" r="0" b="0"/>
            <wp:wrapTopAndBottom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4109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retekstu"/>
        <w:widowControl/>
        <w:shd w:fill="FFFFFF" w:val="clear"/>
        <w:bidi w:val="0"/>
        <w:spacing w:lineRule="auto" w:line="360" w:before="0" w:after="120"/>
        <w:ind w:left="0" w:right="0" w:hanging="0"/>
        <w:jc w:val="both"/>
        <w:rPr>
          <w:rFonts w:ascii="Arial Narrow" w:hAnsi="Arial Narrow"/>
          <w:b w:val="false"/>
          <w:b w:val="false"/>
          <w:bCs w:val="false"/>
          <w:i w:val="false"/>
          <w:caps w:val="false"/>
          <w:smallCaps w:val="false"/>
          <w:color w:val="161616"/>
          <w:spacing w:val="0"/>
          <w:sz w:val="24"/>
          <w:szCs w:val="24"/>
        </w:rPr>
      </w:pPr>
      <w:r>
        <w:rPr>
          <w:rFonts w:ascii="Arial Narrow" w:hAnsi="Arial Narrow"/>
          <w:b w:val="false"/>
          <w:bCs w:val="false"/>
          <w:i w:val="false"/>
          <w:caps w:val="false"/>
          <w:smallCaps w:val="false"/>
          <w:color w:val="161616"/>
          <w:spacing w:val="0"/>
          <w:sz w:val="24"/>
          <w:szCs w:val="24"/>
        </w:rPr>
        <w:t>Mój Ekologiczny Zeszyt Rysunkowy to projekt realizowany przez Śląską Grupę Wojewódzką Międzynarodowego Stowarzyszenia Policji we współpracy z WFOŚiGW w Katowicach, Fundacją Nasze Dzieci, ArcelorMittal Poland S.A. oraz Voigt.</w:t>
      </w:r>
    </w:p>
    <w:p>
      <w:pPr>
        <w:pStyle w:val="Normal"/>
        <w:bidi w:val="0"/>
        <w:spacing w:lineRule="auto" w:line="360"/>
        <w:jc w:val="both"/>
        <w:rPr>
          <w:rFonts w:ascii="Arial Narrow" w:hAnsi="Arial Narrow"/>
          <w:b w:val="false"/>
          <w:b w:val="false"/>
          <w:bCs w:val="false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</w:rPr>
        <w:t>Zeszyt zostanie załączony w osobnym załączniku.</w:t>
      </w:r>
    </w:p>
    <w:p>
      <w:pPr>
        <w:pStyle w:val="Normal"/>
        <w:bidi w:val="0"/>
        <w:spacing w:lineRule="auto" w:line="360"/>
        <w:jc w:val="both"/>
        <w:rPr>
          <w:rFonts w:ascii="Arial Narrow" w:hAnsi="Arial Narrow"/>
          <w:b w:val="false"/>
          <w:b w:val="false"/>
          <w:bCs w:val="false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878580" cy="3878580"/>
            <wp:effectExtent l="0" t="0" r="0" b="0"/>
            <wp:wrapTopAndBottom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3878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360"/>
        <w:jc w:val="both"/>
        <w:rPr>
          <w:rFonts w:ascii="Arial Narrow" w:hAnsi="Arial Narrow"/>
          <w:b w:val="false"/>
          <w:b w:val="false"/>
          <w:bCs w:val="false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Arial Narrow" w:hAnsi="Arial Narrow"/>
          <w:b w:val="false"/>
          <w:b w:val="false"/>
          <w:bCs w:val="false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</w:rPr>
        <w:t>Dla chętnych przedszkolaków proponuję również wykonanie „Przedszkolankowego- Bazgrolnika- Przedszkolaka”,( myślę tu o dzieciach, które w zeszłym roku wykonały zeszyt ekologiczny w całości). Bazgrolnik również znajdzie się w osobnym załączniku.</w:t>
      </w:r>
    </w:p>
    <w:p>
      <w:pPr>
        <w:pStyle w:val="Normal"/>
        <w:bidi w:val="0"/>
        <w:spacing w:lineRule="auto" w:line="360"/>
        <w:jc w:val="left"/>
        <w:rPr>
          <w:rFonts w:ascii="Arial Narrow" w:hAnsi="Arial Narrow"/>
          <w:b w:val="false"/>
          <w:b w:val="false"/>
          <w:bCs w:val="false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Arial Narrow" w:hAnsi="Arial Narrow"/>
          <w:b w:val="false"/>
          <w:b w:val="false"/>
          <w:bCs w:val="false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Arial Narrow" w:hAnsi="Arial Narrow"/>
          <w:b w:val="false"/>
          <w:b w:val="false"/>
          <w:bCs w:val="false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Arial Narrow" w:hAnsi="Arial Narrow"/>
          <w:b w:val="false"/>
          <w:b w:val="false"/>
          <w:bCs w:val="false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Arial Narrow" w:hAnsi="Arial Narrow"/>
          <w:b w:val="false"/>
          <w:b w:val="false"/>
          <w:bCs w:val="false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</w:rPr>
        <w:tab/>
        <w:tab/>
        <w:tab/>
        <w:tab/>
        <w:tab/>
      </w:r>
      <w:r>
        <w:rPr>
          <w:rFonts w:ascii="Arial Narrow" w:hAnsi="Arial Narrow"/>
          <w:b w:val="false"/>
          <w:bCs w:val="false"/>
          <w:sz w:val="24"/>
          <w:szCs w:val="24"/>
        </w:rPr>
        <w:t>Życzę wspaniałej nauki :-) Pozdrawiam serdecznie Pani Magda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01"/>
    <w:family w:val="swiss"/>
    <w:pitch w:val="variable"/>
  </w:font>
  <w:font w:name="Arial Narrow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LibreOffice/6.4.2.2$Windows_X86_64 LibreOffice_project/4e471d8c02c9c90f512f7f9ead8875b57fcb1ec3</Application>
  <Pages>2</Pages>
  <Words>198</Words>
  <Characters>1351</Characters>
  <CharactersWithSpaces>1550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2021-04-12T19:11:18Z</dcterms:created>
  <dc:creator/>
  <dc:description/>
  <dc:language>pl-PL</dc:language>
  <cp:lastModifiedBy/>
  <dcterms:modified xsi:type="dcterms:W3CDTF">2021-04-12T20:04:21Z</dcterms:modified>
  <cp:revision>1</cp:revision>
  <dc:subject/>
  <dc:title/>
</cp:coreProperties>
</file>