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Grupa Motylki 15.06.2020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Temat tygodniowy: Uroki lata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15000" cy="3200400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</w:rPr>
        <w:t xml:space="preserve">Witam wszystkich, jako pierwszą propozycję zachęcam do obejrzenia filmiku edukacyjnego o lecie </w:t>
      </w:r>
      <w:hyperlink r:id="rId3">
        <w:r>
          <w:rPr>
            <w:rStyle w:val="Czeinternetowe"/>
            <w:rFonts w:ascii="Times New Roman" w:hAnsi="Times New Roman"/>
          </w:rPr>
          <w:t>https://www.youtube.com/watch?v=-VbbJIqfcgA</w:t>
        </w:r>
      </w:hyperlink>
      <w:r>
        <w:rPr>
          <w:rFonts w:ascii="Times New Roman" w:hAnsi="Times New Roman"/>
        </w:rPr>
        <w:t xml:space="preserve"> 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Następnie proszę Rodziców o przeczytanie dzieciom wiersza Z. Beszczyńskiej 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,,Żeby przyszło lato”.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Żeby przyszło lato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Tyle już dni czekam na to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żeby znów przyszło lato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żeby latać jak ptak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żeby poczuć wiśni smak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czary mary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hej dżdżownice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zróbcie ze mnie czarownicę!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czary mary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hej ropuchy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żeby się mnie każdy słuchał!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nie wiem co bym dała za to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żeby już przyszło lato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Proszę aby dzieci spróbowały odpowiedzieć na pytania: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O czym marzy autorka?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Z czym kojarzy jej się lato?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Kolejna propozycja to zagadki słowne: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Kolorowe, pachnące,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 ogrodzie czy na łące,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chętnie je zbieramy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na bukiet dla mamy.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(kwiaty)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Dobrze ją znamy z prześlicznej woni,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kwitnie dzwonkami,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chociaż nie zadzwoni.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(konwalia)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Wszyscy o niej mówią,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że kwiatów królowa.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Bywa czerwona, biała i różowa.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(róża)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Na zielonej łące kwitnie ich tysiące.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 swej nazwie sto mają,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jak się nazywają?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(stokrotka)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Szczęście przynosi, gdy ma cztery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listki, jaka to roślina? To jest...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(koniczyna)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Zapraszam dzieci do zabawy w „Prawda- fałsz” – określanie prawdziwości zdań. Przykładowe zdania: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Latem świeci słońce.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Zimą opalamy się na plaży.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Latem kąpiemy się w morzu.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Wakacje zaczynają się jesienią.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Latem malujemy pisanki.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Starsze dzieci proszę o wykonanie ćwiczenia w KP4 (ćw. 1, s. 47) – rozwijanie umiejętności matematycznych i logicznego myślenia poprzez dorysowywanie owoców zgodnie z instrukcją.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Młodsze dzieci zachęcam do wykonania kart pracy wysłanych w osobnych załącznikach: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Opowiedz historyjkę obrazkową. Pokoloruj listek, pod którym schowały się zwierzęta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Powiedz, czego brakuje na ilustracji. Dorysuj kredkami wodę. Nalep na ilustracji tyle rybek,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72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ile muszelek widzisz na piasku.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Pomóż Trampolinkowi zbudować tratwę. Potnij brązowy papier na paski i wyklej nimi tratwę. Porwij jasny papier na kawałki i wyklej nimi żagiel.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</w:rPr>
        <w:t xml:space="preserve">W ramach zabaw ruchowych zachęcam do skorzystania z kilku propozycji </w:t>
      </w:r>
      <w:hyperlink r:id="rId4">
        <w:r>
          <w:rPr>
            <w:rStyle w:val="Czeinternetowe"/>
            <w:rFonts w:ascii="Times New Roman" w:hAnsi="Times New Roman"/>
          </w:rPr>
          <w:t>https://www.youtube.com/watch?v=ZddXQkYGMNE</w:t>
        </w:r>
      </w:hyperlink>
      <w:r>
        <w:rPr>
          <w:rFonts w:ascii="Times New Roman" w:hAnsi="Times New Roman"/>
        </w:rPr>
        <w:t xml:space="preserve"> 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Pozdrawiam Magda Szczypka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-VbbJIqfcgA" TargetMode="External"/><Relationship Id="rId4" Type="http://schemas.openxmlformats.org/officeDocument/2006/relationships/hyperlink" Target="https://www.youtube.com/watch?v=ZddXQkYGMNE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LibreOffice/6.4.2.2$Windows_X86_64 LibreOffice_project/4e471d8c02c9c90f512f7f9ead8875b57fcb1ec3</Application>
  <Pages>3</Pages>
  <Words>309</Words>
  <Characters>1823</Characters>
  <CharactersWithSpaces>2073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2020-06-14T18:41:56Z</dcterms:created>
  <dc:creator/>
  <dc:description/>
  <dc:language>pl-PL</dc:language>
  <cp:lastModifiedBy/>
  <dcterms:modified xsi:type="dcterms:W3CDTF">2020-06-14T19:12:48Z</dcterms:modified>
  <cp:revision>1</cp:revision>
  <dc:subject/>
  <dc:title/>
</cp:coreProperties>
</file>