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widowControl/>
        <w:pBdr/>
        <w:bidi w:val="0"/>
        <w:spacing w:before="0" w:after="0"/>
        <w:ind w:left="0" w:right="0" w:hanging="0"/>
        <w:jc w:val="lef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40"/>
          <w:szCs w:val="40"/>
        </w:rPr>
        <w:t>GRUPA MOTYLKI 28.04.2020t.</w:t>
      </w:r>
    </w:p>
    <w:p>
      <w:pPr>
        <w:pStyle w:val="Tretekstu"/>
        <w:widowControl/>
        <w:pBdr/>
        <w:bidi w:val="0"/>
        <w:spacing w:before="0" w:after="0"/>
        <w:ind w:left="0" w:right="0" w:hanging="0"/>
        <w:jc w:val="lef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40"/>
          <w:szCs w:val="40"/>
        </w:rPr>
        <w:t>Temat tygodniowy: Mieszkam w Polsce</w:t>
      </w:r>
    </w:p>
    <w:p>
      <w:pPr>
        <w:pStyle w:val="Tretekstu"/>
        <w:widowControl/>
        <w:pBdr/>
        <w:bidi w:val="0"/>
        <w:spacing w:before="0" w:after="0"/>
        <w:ind w:left="0" w:right="0" w:hanging="0"/>
        <w:jc w:val="left"/>
        <w:rPr>
          <w:rFonts w:ascii="Titillium Web;sans-serif" w:hAnsi="Titillium Web;sans-serif"/>
          <w:b w:val="false"/>
          <w:i w:val="false"/>
          <w:caps w:val="false"/>
          <w:smallCaps w:val="false"/>
          <w:color w:val="3D3D3D"/>
          <w:spacing w:val="0"/>
          <w:sz w:val="17"/>
        </w:rPr>
      </w:pPr>
      <w:r>
        <w:rPr/>
      </w:r>
    </w:p>
    <w:p>
      <w:pPr>
        <w:pStyle w:val="Tretekstu"/>
        <w:widowControl/>
        <w:pBdr/>
        <w:bidi w:val="0"/>
        <w:spacing w:lineRule="auto" w:line="36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Drodzy Rodzice oraz kochane Przedszkolaki, dzisiejsze zajęcia plastyczne oraz muzyczne chciałabym  poświęcić między innymi tematyce symboli narodowych. Najłatwiej to zrobić puszczając dzieciom świetny filmik stworzony przez Instytut Pamięci Narodowej : </w:t>
      </w:r>
      <w:hyperlink r:id="rId2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color w:val="3D3D3D"/>
            <w:spacing w:val="0"/>
            <w:sz w:val="24"/>
            <w:szCs w:val="24"/>
          </w:rPr>
          <w:t>https://www.youtube.com/watch?v=DCwEJ9tHt5c&amp;list=PLiyiSknrZ97nwbYk6jt-1PEE22tR2aMXX&amp;index=4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 </w:t>
      </w:r>
    </w:p>
    <w:p>
      <w:pPr>
        <w:pStyle w:val="Tretekstu"/>
        <w:widowControl/>
        <w:pBdr/>
        <w:bidi w:val="0"/>
        <w:spacing w:lineRule="auto" w:line="360" w:before="0" w:after="0"/>
        <w:ind w:left="0" w:right="0" w:hanging="0"/>
        <w:jc w:val="left"/>
        <w:rPr>
          <w:b w:val="false"/>
          <w:i w:val="false"/>
          <w:caps w:val="false"/>
          <w:smallCaps w:val="false"/>
          <w:color w:val="3D3D3D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widowControl/>
        <w:pBdr/>
        <w:bidi w:val="0"/>
        <w:spacing w:lineRule="auto" w:line="36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Na zajęcia umuzykalniające wybrałam dla dzieci 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 Piosenk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ę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 młodego patrioty ❤  Mał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ej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 Orkiestr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 Dni Naszych</w:t>
      </w:r>
    </w:p>
    <w:p>
      <w:pPr>
        <w:pStyle w:val="Tretekstu"/>
        <w:widowControl/>
        <w:pBdr/>
        <w:bidi w:val="0"/>
        <w:spacing w:lineRule="auto" w:line="360" w:before="0" w:after="0"/>
        <w:ind w:left="0" w:right="0" w:hanging="0"/>
        <w:jc w:val="left"/>
        <w:rPr/>
      </w:pPr>
      <w:hyperlink r:id="rId3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color w:val="3D3D3D"/>
            <w:spacing w:val="0"/>
            <w:sz w:val="24"/>
            <w:szCs w:val="24"/>
          </w:rPr>
          <w:t>https://www.youtube.com/watch?v=O8lbwWF7yXo&amp;list=PLiyiSknrZ97nwbYk6jt-1PEE22tR2aMXX&amp;index=3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 </w:t>
      </w:r>
    </w:p>
    <w:p>
      <w:pPr>
        <w:pStyle w:val="Tretekstu"/>
        <w:widowControl/>
        <w:pBdr/>
        <w:bidi w:val="0"/>
        <w:spacing w:lineRule="auto" w:line="360" w:before="0" w:after="0"/>
        <w:ind w:left="0" w:right="0" w:hanging="0"/>
        <w:jc w:val="left"/>
        <w:rPr>
          <w:b w:val="false"/>
          <w:i w:val="false"/>
          <w:caps w:val="false"/>
          <w:smallCaps w:val="false"/>
          <w:color w:val="3D3D3D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widowControl/>
        <w:pBdr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Dziecko to taki patriota mały</w:t>
        <w:br/>
        <w:t>Na co dzień, a nie od święta</w:t>
        <w:br/>
        <w:t>Polską znam flagę i polskie godło</w:t>
        <w:br/>
        <w:t>Hymn ojczysty pamiętam.</w:t>
      </w:r>
    </w:p>
    <w:p>
      <w:pPr>
        <w:pStyle w:val="Tretekstu"/>
        <w:widowControl/>
        <w:bidi w:val="0"/>
        <w:spacing w:lineRule="auto" w:line="360" w:before="72" w:after="72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4"/>
          <w:szCs w:val="24"/>
        </w:rPr>
        <w:t>Bo moje miasto, bo moja wioska</w:t>
        <w:br/>
        <w:t>To Polska, to Polska, to Polska!</w:t>
        <w:br/>
        <w:t>A biało czerwone są barwy ulubione</w:t>
        <w:br/>
        <w:t>To Polska, to Polska, to Polska!</w:t>
      </w:r>
    </w:p>
    <w:p>
      <w:pPr>
        <w:pStyle w:val="Tretekstu"/>
        <w:widowControl/>
        <w:bidi w:val="0"/>
        <w:spacing w:lineRule="auto" w:line="360" w:before="72" w:after="72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4"/>
          <w:szCs w:val="24"/>
        </w:rPr>
        <w:t>Chcę jak najwięcej wiedzieć o Polsce</w:t>
        <w:br/>
        <w:t>Więc czekam na geografię</w:t>
        <w:br/>
        <w:t>Uczę się pilnie polskiej historii</w:t>
        <w:br/>
        <w:t>Najlepiej jak potrafię.</w:t>
      </w:r>
    </w:p>
    <w:p>
      <w:pPr>
        <w:pStyle w:val="Tretekstu"/>
        <w:widowControl/>
        <w:bidi w:val="0"/>
        <w:spacing w:lineRule="auto" w:line="360" w:before="72" w:after="72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4"/>
          <w:szCs w:val="24"/>
        </w:rPr>
        <w:t>Bo moje miasto, bo moja wioska</w:t>
        <w:br/>
        <w:t>To Polska, to Polska, to Polska!</w:t>
        <w:br/>
        <w:t>A biało czerwone są barwy ulubione</w:t>
        <w:br/>
        <w:t>To Polska, to Polska, to Polska!</w:t>
      </w:r>
    </w:p>
    <w:p>
      <w:pPr>
        <w:pStyle w:val="Tretekstu"/>
        <w:widowControl/>
        <w:bidi w:val="0"/>
        <w:spacing w:lineRule="auto" w:line="360" w:before="72" w:after="72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C1E21"/>
          <w:spacing w:val="0"/>
          <w:sz w:val="24"/>
          <w:szCs w:val="24"/>
        </w:rPr>
        <w:t>Dziecko to taki patriota mały</w:t>
        <w:br/>
        <w:t>W myślach i czynach przejrzysty.</w:t>
        <w:br/>
        <w:t>.Brzydkich wyrazów ja nie używam</w:t>
        <w:br/>
        <w:t>Dbam o język ojczysty.</w:t>
      </w:r>
    </w:p>
    <w:p>
      <w:pPr>
        <w:pStyle w:val="Tretekstu"/>
        <w:widowControl/>
        <w:pBdr/>
        <w:bidi w:val="0"/>
        <w:spacing w:lineRule="auto" w:line="360" w:before="0" w:after="0"/>
        <w:ind w:left="0" w:right="0" w:hanging="0"/>
        <w:jc w:val="center"/>
        <w:rPr>
          <w:b w:val="false"/>
          <w:i w:val="false"/>
          <w:caps w:val="false"/>
          <w:smallCaps w:val="false"/>
          <w:color w:val="3D3D3D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widowControl/>
        <w:pBdr/>
        <w:bidi w:val="0"/>
        <w:spacing w:lineRule="auto" w:line="360"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Proszę aby dzieci osłuchały się z piosenką i odpowiedziały na pytania:</w:t>
      </w:r>
    </w:p>
    <w:p>
      <w:pPr>
        <w:pStyle w:val="Tretekstu"/>
        <w:widowControl/>
        <w:numPr>
          <w:ilvl w:val="0"/>
          <w:numId w:val="2"/>
        </w:numPr>
        <w:pBdr/>
        <w:bidi w:val="0"/>
        <w:spacing w:lineRule="auto" w:line="36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O jakim kraju mówi piosenka?</w:t>
      </w:r>
    </w:p>
    <w:p>
      <w:pPr>
        <w:pStyle w:val="Tretekstu"/>
        <w:widowControl/>
        <w:numPr>
          <w:ilvl w:val="0"/>
          <w:numId w:val="2"/>
        </w:numPr>
        <w:pBdr/>
        <w:bidi w:val="0"/>
        <w:spacing w:lineRule="auto" w:line="36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Jakie symbole Polski zostały wymienione w piosence?</w:t>
      </w:r>
    </w:p>
    <w:p>
      <w:pPr>
        <w:pStyle w:val="Tretekstu"/>
        <w:widowControl/>
        <w:numPr>
          <w:ilvl w:val="0"/>
          <w:numId w:val="2"/>
        </w:numPr>
        <w:pBdr/>
        <w:bidi w:val="0"/>
        <w:spacing w:lineRule="auto" w:line="36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Jakie są barwy Polski?</w:t>
      </w:r>
    </w:p>
    <w:p>
      <w:pPr>
        <w:pStyle w:val="Tretekstu"/>
        <w:widowControl/>
        <w:pBdr/>
        <w:bidi w:val="0"/>
        <w:spacing w:lineRule="auto" w:line="360" w:before="0" w:after="0"/>
        <w:ind w:left="0" w:right="0" w:hanging="0"/>
        <w:jc w:val="left"/>
        <w:rPr>
          <w:b w:val="false"/>
          <w:i w:val="false"/>
          <w:caps w:val="false"/>
          <w:smallCaps w:val="false"/>
          <w:color w:val="3D3D3D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widowControl/>
        <w:pBdr/>
        <w:bidi w:val="0"/>
        <w:spacing w:lineRule="auto" w:line="360" w:before="0" w:after="0"/>
        <w:ind w:left="0" w:right="0" w:hanging="0"/>
        <w:jc w:val="left"/>
        <w:rPr>
          <w:b w:val="false"/>
          <w:i w:val="false"/>
          <w:caps w:val="false"/>
          <w:smallCaps w:val="false"/>
          <w:color w:val="3D3D3D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widowControl/>
        <w:pBdr/>
        <w:bidi w:val="0"/>
        <w:spacing w:lineRule="auto" w:line="360" w:before="0" w:after="0"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Plastyczn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o-sensoryczne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 p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atriotyczne zadanie dla </w:t>
      </w:r>
      <w:r>
        <w:rPr>
          <w:rStyle w:val="Mocnewyrnione"/>
          <w:rFonts w:ascii="Times New Roman" w:hAnsi="Times New Roman"/>
          <w:b/>
          <w:i w:val="false"/>
          <w:caps w:val="false"/>
          <w:smallCaps w:val="false"/>
          <w:color w:val="3D3D3D"/>
          <w:spacing w:val="0"/>
          <w:sz w:val="24"/>
          <w:szCs w:val="24"/>
        </w:rPr>
        <w:t>przedszkolaków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: tworzenie </w:t>
      </w:r>
      <w:r>
        <w:rPr>
          <w:rStyle w:val="Mocnewyrnione"/>
          <w:rFonts w:ascii="Times New Roman" w:hAnsi="Times New Roman"/>
          <w:b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biało-czerwonej flagi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w woreczku foliowym </w:t>
      </w:r>
      <w:bookmarkStart w:id="0" w:name="more-4857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lub strunowym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( ze strony ekodziecko.com)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Zabawy plastyczno – sensoryczne dla dzieci są niezwykle ważne zarówno dla rozwoju ich wyobraźni jak i budowania integracji sensorycznej, czyli prawidłowej organizacji wrażeń sensorycznych dostarczanych przez receptory.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 xml:space="preserve"> </w:t>
      </w:r>
    </w:p>
    <w:p>
      <w:pPr>
        <w:pStyle w:val="Tretekstu"/>
        <w:widowControl/>
        <w:pBdr/>
        <w:bidi w:val="0"/>
        <w:spacing w:lineRule="auto" w:line="360" w:before="0" w:after="2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Materiały i przybory: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240" w:leader="none"/>
        </w:tabs>
        <w:bidi w:val="0"/>
        <w:spacing w:lineRule="auto" w:line="360" w:before="0" w:after="0"/>
        <w:ind w:left="24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woreczek foliowy [koszulka foliowa A4 lub woreczek strunowy]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240" w:leader="none"/>
        </w:tabs>
        <w:bidi w:val="0"/>
        <w:spacing w:lineRule="auto" w:line="360" w:before="0" w:after="0"/>
        <w:ind w:left="24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gruba taśma samoprzylepna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240" w:leader="none"/>
        </w:tabs>
        <w:bidi w:val="0"/>
        <w:spacing w:lineRule="auto" w:line="360" w:before="0" w:after="0"/>
        <w:ind w:left="24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nożyczki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240" w:leader="none"/>
        </w:tabs>
        <w:bidi w:val="0"/>
        <w:spacing w:lineRule="auto" w:line="360" w:before="0" w:after="0"/>
        <w:ind w:left="24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biała i czerwona farba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240" w:leader="none"/>
        </w:tabs>
        <w:bidi w:val="0"/>
        <w:spacing w:lineRule="auto" w:line="360" w:before="0" w:after="0"/>
        <w:ind w:left="24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marker</w:t>
      </w:r>
    </w:p>
    <w:p>
      <w:pPr>
        <w:pStyle w:val="Tretekstu"/>
        <w:widowControl/>
        <w:numPr>
          <w:ilvl w:val="0"/>
          <w:numId w:val="1"/>
        </w:numPr>
        <w:pBdr/>
        <w:tabs>
          <w:tab w:val="clear" w:pos="709"/>
          <w:tab w:val="left" w:pos="240" w:leader="none"/>
        </w:tabs>
        <w:bidi w:val="0"/>
        <w:spacing w:lineRule="auto" w:line="360" w:before="0" w:after="0"/>
        <w:ind w:left="24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patyczek do uszu</w:t>
      </w:r>
    </w:p>
    <w:p>
      <w:pPr>
        <w:pStyle w:val="Tretekstu"/>
        <w:widowControl/>
        <w:pBdr/>
        <w:bidi w:val="0"/>
        <w:spacing w:lineRule="auto" w:line="360" w:before="0" w:after="2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1. Na koszulce foliowej rysujemy poziomą kreskę będącą oznaczeniem dla dziecka miejsca granicy umieszczania farby.</w:t>
      </w:r>
    </w:p>
    <w:p>
      <w:pPr>
        <w:pStyle w:val="Tretekstu"/>
        <w:widowControl/>
        <w:pBdr/>
        <w:bidi w:val="0"/>
        <w:spacing w:lineRule="auto" w:line="360" w:before="0" w:after="2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2. Do koszulki wlewamy po jednej stronie białą, po drugiej czerwoną farbę. Koszulkę zaklejamy szeroką taśmą samoprzylepną. Jeśli korzystamy z woreczka strunowego, ten etap możemy pominąć.</w:t>
      </w:r>
    </w:p>
    <w:p>
      <w:pPr>
        <w:pStyle w:val="Tretekstu"/>
        <w:widowControl/>
        <w:pBdr/>
        <w:bidi w:val="0"/>
        <w:spacing w:lineRule="auto" w:line="360" w:before="0" w:after="2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3. Zadaniem dziecka jest rozprowadzenie farby w całej koszulce. To fajne zadanie, bo niby to farba ale nie można się pobrudzić:)</w:t>
      </w:r>
    </w:p>
    <w:p>
      <w:pPr>
        <w:pStyle w:val="Tretekstu"/>
        <w:widowControl/>
        <w:pBdr/>
        <w:bidi w:val="0"/>
        <w:spacing w:lineRule="auto" w:line="360" w:before="0" w:after="240"/>
        <w:ind w:left="0" w:right="0" w:hanging="0"/>
        <w:jc w:val="left"/>
        <w:rPr>
          <w:rFonts w:ascii="Times New Roman" w:hAnsi="Times New Roman"/>
          <w:caps w:val="false"/>
          <w:smallCaps w:val="false"/>
          <w:color w:val="3D3D3D"/>
          <w:spacing w:val="0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3D3D3D"/>
          <w:spacing w:val="0"/>
          <w:sz w:val="24"/>
          <w:szCs w:val="24"/>
        </w:rPr>
        <w:drawing>
          <wp:inline distT="0" distB="0" distL="0" distR="0">
            <wp:extent cx="4546600" cy="302387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retekstu"/>
        <w:widowControl/>
        <w:pBdr/>
        <w:bidi w:val="0"/>
        <w:spacing w:lineRule="auto" w:line="360" w:before="0" w:after="24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D3D3D"/>
          <w:spacing w:val="0"/>
          <w:sz w:val="24"/>
          <w:szCs w:val="24"/>
        </w:rPr>
        <w:t>A tak oto wygląda gotowa flaga Polski:</w:t>
      </w:r>
    </w:p>
    <w:p>
      <w:pPr>
        <w:pStyle w:val="Tretekstu"/>
        <w:widowControl/>
        <w:pBdr/>
        <w:bidi w:val="0"/>
        <w:spacing w:lineRule="auto" w:line="360" w:before="0" w:after="24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3D3D3D"/>
          <w:spacing w:val="0"/>
          <w:sz w:val="24"/>
          <w:szCs w:val="24"/>
        </w:rPr>
        <w:drawing>
          <wp:inline distT="0" distB="0" distL="0" distR="0">
            <wp:extent cx="4572000" cy="3040380"/>
            <wp:effectExtent l="0" t="0" r="0" b="0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retekstu"/>
        <w:widowControl/>
        <w:pBdr/>
        <w:bidi w:val="0"/>
        <w:spacing w:lineRule="auto" w:line="360" w:before="0" w:after="24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 w:val="false"/>
          <w:smallCaps w:val="false"/>
          <w:color w:val="3D3D3D"/>
          <w:spacing w:val="0"/>
          <w:sz w:val="24"/>
          <w:szCs w:val="24"/>
        </w:rPr>
        <w:t xml:space="preserve">Dodatkowo dla chętnych przedszkolaków flaga oraz godło Polski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4"/>
          <w:szCs w:val="24"/>
        </w:rPr>
        <w:t xml:space="preserve">do wyklejania plasteliną po krokach, wyklejania bibułą lub malowania placami.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4"/>
          <w:szCs w:val="24"/>
        </w:rPr>
        <w:t>(w osobnych załącznikach)</w:t>
      </w:r>
    </w:p>
    <w:p>
      <w:pPr>
        <w:pStyle w:val="Tretekstu"/>
        <w:widowControl/>
        <w:pBdr/>
        <w:bidi w:val="0"/>
        <w:spacing w:lineRule="auto" w:line="360" w:before="0" w:after="240"/>
        <w:ind w:left="0" w:right="0" w:hanging="0"/>
        <w:jc w:val="left"/>
        <w:rPr>
          <w:b w:val="false"/>
          <w:i w:val="false"/>
          <w:caps w:val="false"/>
          <w:smallCaps w:val="false"/>
          <w:color w:val="444444"/>
          <w:spacing w:val="0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widowControl/>
        <w:pBdr/>
        <w:bidi w:val="0"/>
        <w:spacing w:before="0" w:after="240"/>
        <w:ind w:left="0" w:right="0" w:hanging="0"/>
        <w:jc w:val="right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444444"/>
          <w:spacing w:val="0"/>
          <w:sz w:val="19"/>
        </w:rPr>
        <w:t>Pozdrawiam Magda Szczypka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itillium Web">
    <w:altName w:val="sans-serif"/>
    <w:charset w:val="ee"/>
    <w:family w:val="auto"/>
    <w:pitch w:val="default"/>
  </w:font>
  <w:font w:name="Arial">
    <w:altName w:val="sans-serif"/>
    <w:charset w:val="ee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"/>
      <w:lvlJc w:val="left"/>
      <w:pPr>
        <w:tabs>
          <w:tab w:val="num" w:pos="240"/>
        </w:tabs>
        <w:ind w:left="240" w:hanging="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CwEJ9tHt5c&amp;list=PLiyiSknrZ97nwbYk6jt-1PEE22tR2aMXX&amp;index=4" TargetMode="External"/><Relationship Id="rId3" Type="http://schemas.openxmlformats.org/officeDocument/2006/relationships/hyperlink" Target="https://www.youtube.com/watch?v=O8lbwWF7yXo&amp;list=PLiyiSknrZ97nwbYk6jt-1PEE22tR2aMXX&amp;index=3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LibreOffice/6.4.2.2$Windows_X86_64 LibreOffice_project/4e471d8c02c9c90f512f7f9ead8875b57fcb1ec3</Application>
  <Pages>3</Pages>
  <Words>356</Words>
  <Characters>2266</Characters>
  <CharactersWithSpaces>2591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2020-04-27T18:42:50Z</dcterms:created>
  <dc:creator/>
  <dc:description/>
  <dc:language>pl-PL</dc:language>
  <cp:lastModifiedBy/>
  <dcterms:modified xsi:type="dcterms:W3CDTF">2020-04-27T19:36:30Z</dcterms:modified>
  <cp:revision>1</cp:revision>
  <dc:subject/>
  <dc:title/>
</cp:coreProperties>
</file>