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GRUPA MOTYLKI 06.04.2020r.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Temat tygodniowy: Ja</w:t>
      </w:r>
      <w:r>
        <w:rPr>
          <w:rFonts w:ascii="Arial" w:hAnsi="Arial"/>
          <w:sz w:val="44"/>
          <w:szCs w:val="44"/>
        </w:rPr>
        <w:t>j</w:t>
      </w:r>
      <w:r>
        <w:rPr>
          <w:rFonts w:ascii="Arial" w:hAnsi="Arial"/>
          <w:sz w:val="44"/>
          <w:szCs w:val="44"/>
        </w:rPr>
        <w:t>ka malowane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Drodzy Rodzice i Kochane Przedszkolaki mam nadzieję, że miło spędziliście weekend oraz że wszyscy pozostajecie w zdrowiu. W tym tygodniu proponuję zająć się tematem zbliżających się Świąt Wielkanocnych.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MinionPro-Regular" w:hAnsi="MinionPro-Regular"/>
          <w:sz w:val="20"/>
        </w:rPr>
      </w:pPr>
      <w:r>
        <w:rPr>
          <w:rFonts w:ascii="Arial" w:hAnsi="Arial"/>
          <w:sz w:val="24"/>
          <w:szCs w:val="24"/>
        </w:rPr>
        <w:t>Pierwsza moją propozycją jest r</w:t>
      </w:r>
      <w:r>
        <w:rPr>
          <w:rFonts w:ascii="Arial" w:hAnsi="Arial"/>
          <w:sz w:val="24"/>
          <w:szCs w:val="24"/>
        </w:rPr>
        <w:t xml:space="preserve">ozmowa na temat zbliżających się Świąt Wielkanocnych. Omówienie zwyczajów, </w:t>
      </w:r>
      <w:r>
        <w:rPr>
          <w:rFonts w:ascii="Arial" w:hAnsi="Arial"/>
          <w:sz w:val="24"/>
          <w:szCs w:val="24"/>
        </w:rPr>
        <w:t>w osobnym załączniku przygotowałam prezentację , można się nią posłużyć lub skorzystać z filmiku na yo</w:t>
      </w: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tube </w:t>
      </w:r>
      <w:hyperlink r:id="rId2">
        <w:r>
          <w:rPr>
            <w:rStyle w:val="Czeinternetowe"/>
            <w:rFonts w:ascii="Arial" w:hAnsi="Arial"/>
            <w:sz w:val="24"/>
            <w:szCs w:val="24"/>
          </w:rPr>
          <w:t>https://www.youtube.com/watch?v=r-to1UXYMUA</w:t>
        </w:r>
      </w:hyperlink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Następnie proponuję aby dzieci  w</w:t>
      </w:r>
      <w:r>
        <w:rPr>
          <w:rFonts w:ascii="Arial" w:hAnsi="Arial"/>
          <w:sz w:val="24"/>
          <w:szCs w:val="24"/>
        </w:rPr>
        <w:t>ysłucha</w:t>
      </w:r>
      <w:r>
        <w:rPr>
          <w:rFonts w:ascii="Arial" w:hAnsi="Arial"/>
          <w:sz w:val="24"/>
          <w:szCs w:val="24"/>
        </w:rPr>
        <w:t xml:space="preserve">ły </w:t>
      </w:r>
      <w:r>
        <w:rPr>
          <w:rFonts w:ascii="Arial" w:hAnsi="Arial"/>
          <w:sz w:val="24"/>
          <w:szCs w:val="24"/>
        </w:rPr>
        <w:t xml:space="preserve">wiersz </w:t>
      </w:r>
      <w:r>
        <w:rPr>
          <w:rFonts w:ascii="Arial" w:hAnsi="Arial"/>
          <w:i/>
          <w:sz w:val="24"/>
          <w:szCs w:val="24"/>
        </w:rPr>
        <w:t>Malowane jajka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bidi w:val="0"/>
        <w:jc w:val="center"/>
        <w:rPr>
          <w:rFonts w:ascii="AgendaPl-Bold" w:hAnsi="AgendaPl-Bold"/>
          <w:b/>
          <w:b/>
          <w:sz w:val="24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b/>
          <w:i/>
          <w:iCs/>
          <w:sz w:val="30"/>
          <w:szCs w:val="30"/>
        </w:rPr>
        <w:t>Malowane jajka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Leży na półce mały koszyczek,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a z niego wystaje kilka twarzyczek.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Każda, okrągła i zadowolona,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pięknymi barwami jest ozdobiona.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Pierwsza w krateczkę,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druga ma groszki,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u trzeciej – kwiaty,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u czwartej – prążki.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na piątej są gwiazdki,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na szóstej – drzewa,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a mnie ich widok tylko olśniewa.</w:t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I tak jak co roku, nie pójdą w kąt,</w:t>
      </w:r>
    </w:p>
    <w:p>
      <w:pPr>
        <w:pStyle w:val="Normal"/>
        <w:bidi w:val="0"/>
        <w:jc w:val="center"/>
        <w:rPr>
          <w:rFonts w:ascii="AgendaPl-Regular" w:hAnsi="AgendaPl-Regular"/>
          <w:sz w:val="19"/>
        </w:rPr>
      </w:pPr>
      <w:r>
        <w:rPr>
          <w:rFonts w:ascii="Arial" w:hAnsi="Arial"/>
          <w:i/>
          <w:iCs/>
          <w:sz w:val="30"/>
          <w:szCs w:val="30"/>
        </w:rPr>
        <w:t>lecz będą życzyły: Wesołych Świąt!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Można porozmawiać z dziećmi : </w:t>
      </w:r>
      <w:r>
        <w:rPr>
          <w:rFonts w:ascii="Arial" w:hAnsi="Arial"/>
          <w:i w:val="false"/>
          <w:iCs w:val="false"/>
          <w:sz w:val="24"/>
          <w:szCs w:val="24"/>
        </w:rPr>
        <w:t xml:space="preserve">Jak wyglądały pisanki? Jakie miały wzory? Ile ich było? W jakie święta ozdabiamy </w:t>
      </w:r>
      <w:r>
        <w:rPr>
          <w:rFonts w:ascii="Arial" w:hAnsi="Arial"/>
          <w:i w:val="false"/>
          <w:iCs w:val="false"/>
          <w:sz w:val="24"/>
          <w:szCs w:val="24"/>
        </w:rPr>
        <w:t xml:space="preserve">jajka?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20"/>
          <w:tab w:val="left" w:pos="852" w:leader="none"/>
        </w:tabs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Starsze dzieci w</w:t>
      </w:r>
      <w:r>
        <w:rPr>
          <w:rFonts w:ascii="Arial" w:hAnsi="Arial"/>
          <w:i w:val="false"/>
          <w:iCs w:val="false"/>
          <w:sz w:val="24"/>
          <w:szCs w:val="24"/>
        </w:rPr>
        <w:t xml:space="preserve">ykonanie ćwiczenia w </w:t>
      </w:r>
      <w:r>
        <w:rPr>
          <w:rFonts w:ascii="Arial" w:hAnsi="Arial"/>
          <w:b/>
          <w:i w:val="false"/>
          <w:iCs w:val="false"/>
          <w:sz w:val="24"/>
          <w:szCs w:val="24"/>
        </w:rPr>
        <w:t xml:space="preserve">KP3 (ćw. 2, s. 51) </w:t>
      </w:r>
      <w:r>
        <w:rPr>
          <w:rFonts w:ascii="Arial" w:hAnsi="Arial"/>
          <w:i w:val="false"/>
          <w:iCs w:val="false"/>
          <w:sz w:val="24"/>
          <w:szCs w:val="24"/>
        </w:rPr>
        <w:t>– doskonalenie analizy i syntezy słuchowej wyrazów, kolorowanie rysunków, sprawdzenie wiedzy przyrodniczej.</w:t>
      </w:r>
    </w:p>
    <w:p>
      <w:pPr>
        <w:pStyle w:val="Normal"/>
        <w:tabs>
          <w:tab w:val="clear" w:pos="720"/>
          <w:tab w:val="left" w:pos="852" w:leader="none"/>
        </w:tabs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W osobnych załącznikach znajda Państwo ćwiczenia grafomotoryczne oraz kolorowanki dla chętnych dzieci :-) </w:t>
      </w:r>
      <w:r>
        <w:rPr>
          <w:rFonts w:ascii="Arial" w:hAnsi="Arial"/>
          <w:i w:val="false"/>
          <w:iCs w:val="false"/>
          <w:sz w:val="24"/>
          <w:szCs w:val="24"/>
        </w:rPr>
        <w:t>udostępnione ze strony fabryka-smyka.pl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W ramach  gimnastyki zapraszam na ćwiczenia prawidłowej postawy ciała </w:t>
      </w:r>
      <w:hyperlink r:id="rId3">
        <w:r>
          <w:rPr>
            <w:rStyle w:val="Czeinternetowe"/>
            <w:rFonts w:ascii="Arial" w:hAnsi="Arial"/>
            <w:i w:val="false"/>
            <w:iCs w:val="false"/>
            <w:sz w:val="24"/>
            <w:szCs w:val="24"/>
          </w:rPr>
          <w:t>https://www.youtube.com/watch?v=2BQCcIjudZ8&amp;t=53s</w:t>
        </w:r>
      </w:hyperlink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ascii="Arial" w:hAnsi="Arial"/>
          <w:i w:val="false"/>
          <w:iCs w:val="false"/>
          <w:sz w:val="24"/>
          <w:szCs w:val="24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MinionPro-Regular">
    <w:charset w:val="ee"/>
    <w:family w:val="roman"/>
    <w:pitch w:val="variable"/>
  </w:font>
  <w:font w:name="AgendaPl-Bold">
    <w:charset w:val="ee"/>
    <w:family w:val="roman"/>
    <w:pitch w:val="variable"/>
  </w:font>
  <w:font w:name="AgendaPl-Regula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-to1UXYMUA" TargetMode="External"/><Relationship Id="rId3" Type="http://schemas.openxmlformats.org/officeDocument/2006/relationships/hyperlink" Target="https://www.youtube.com/watch?v=2BQCcIjudZ8&amp;t=53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201</Words>
  <Characters>1303</Characters>
  <CharactersWithSpaces>1490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2020-04-05T15:10:55Z</dcterms:created>
  <dc:creator/>
  <dc:description/>
  <dc:language>pl-PL</dc:language>
  <cp:lastModifiedBy/>
  <dcterms:modified xsi:type="dcterms:W3CDTF">2020-04-05T16:04:10Z</dcterms:modified>
  <cp:revision>1</cp:revision>
  <dc:subject/>
  <dc:title/>
</cp:coreProperties>
</file>